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84DB8" w14:textId="76529012" w:rsidR="00577F5E" w:rsidRPr="00930041" w:rsidRDefault="00577F5E" w:rsidP="00F23BF9">
      <w:pPr>
        <w:jc w:val="both"/>
        <w:rPr>
          <w:rFonts w:ascii="Interstate-Light" w:eastAsia="Roboto" w:hAnsi="Interstate-Light" w:cs="Roboto"/>
          <w:i/>
          <w:iCs/>
        </w:rPr>
      </w:pPr>
      <w:r w:rsidRPr="00930041">
        <w:rPr>
          <w:rFonts w:ascii="Interstate-Light" w:eastAsia="Roboto" w:hAnsi="Interstate-Light" w:cs="Roboto"/>
          <w:i/>
          <w:iCs/>
        </w:rPr>
        <w:t>2024/07/08</w:t>
      </w:r>
    </w:p>
    <w:p w14:paraId="6FF5C097" w14:textId="77777777" w:rsidR="00577F5E" w:rsidRPr="00930041" w:rsidRDefault="00577F5E" w:rsidP="00F23BF9">
      <w:pPr>
        <w:jc w:val="both"/>
        <w:rPr>
          <w:rFonts w:ascii="Interstate-Light" w:eastAsia="Roboto" w:hAnsi="Interstate-Light" w:cs="Roboto"/>
          <w:b/>
          <w:bCs/>
        </w:rPr>
      </w:pPr>
    </w:p>
    <w:p w14:paraId="36A9903E" w14:textId="77777777" w:rsidR="00930041" w:rsidRDefault="00930041" w:rsidP="00F23BF9">
      <w:pPr>
        <w:jc w:val="both"/>
        <w:rPr>
          <w:rFonts w:ascii="Interstate-Light" w:eastAsia="Roboto" w:hAnsi="Interstate-Light" w:cs="Roboto"/>
          <w:b/>
          <w:bCs/>
        </w:rPr>
      </w:pPr>
    </w:p>
    <w:p w14:paraId="6B21799B" w14:textId="5F395CCA" w:rsidR="00B72622" w:rsidRPr="00930041" w:rsidRDefault="008B36F7" w:rsidP="00F23BF9">
      <w:pPr>
        <w:jc w:val="both"/>
        <w:rPr>
          <w:rFonts w:ascii="Interstate-Light" w:eastAsia="Roboto" w:hAnsi="Interstate-Light" w:cs="Roboto"/>
          <w:b/>
          <w:bCs/>
        </w:rPr>
      </w:pPr>
      <w:r w:rsidRPr="00930041">
        <w:rPr>
          <w:rFonts w:ascii="Interstate-Light" w:eastAsia="Roboto" w:hAnsi="Interstate-Light" w:cs="Roboto"/>
          <w:b/>
          <w:bCs/>
        </w:rPr>
        <w:t xml:space="preserve">Alessandro Fermi - </w:t>
      </w:r>
      <w:r w:rsidR="00B72622" w:rsidRPr="00930041">
        <w:rPr>
          <w:rFonts w:ascii="Interstate-Light" w:eastAsia="Roboto" w:hAnsi="Interstate-Light" w:cs="Roboto"/>
          <w:b/>
          <w:bCs/>
        </w:rPr>
        <w:t xml:space="preserve">Assessore all’Università, </w:t>
      </w:r>
      <w:r w:rsidR="00F23BF9" w:rsidRPr="00930041">
        <w:rPr>
          <w:rFonts w:ascii="Interstate-Light" w:eastAsia="Roboto" w:hAnsi="Interstate-Light" w:cs="Roboto"/>
          <w:b/>
          <w:bCs/>
        </w:rPr>
        <w:t>Ricerca e Innovazione Regione Lombardia</w:t>
      </w:r>
    </w:p>
    <w:p w14:paraId="61BAEB58" w14:textId="77777777" w:rsidR="00F23BF9" w:rsidRPr="00930041" w:rsidRDefault="00F23BF9" w:rsidP="00F23BF9">
      <w:pPr>
        <w:jc w:val="both"/>
        <w:rPr>
          <w:rFonts w:ascii="Interstate-Light" w:eastAsia="Roboto" w:hAnsi="Interstate-Light" w:cs="Roboto"/>
          <w:b/>
          <w:bCs/>
        </w:rPr>
      </w:pPr>
    </w:p>
    <w:p w14:paraId="6FA828C1" w14:textId="110E42B3" w:rsidR="00B309B4" w:rsidRPr="00930041" w:rsidRDefault="009655A4" w:rsidP="00F23BF9">
      <w:pPr>
        <w:jc w:val="both"/>
        <w:rPr>
          <w:rFonts w:ascii="Interstate-Light" w:eastAsia="Roboto" w:hAnsi="Interstate-Light" w:cs="Roboto"/>
        </w:rPr>
      </w:pPr>
      <w:r w:rsidRPr="00930041">
        <w:rPr>
          <w:rFonts w:ascii="Interstate-Light" w:eastAsia="Roboto" w:hAnsi="Interstate-Light" w:cs="Roboto"/>
        </w:rPr>
        <w:t>"Da assessore regionale a Ricerca e Innovazione, con delega anche all’Intelligenza Artificiale, non posso che essere felice che questo nuovissimo Supercomputer venga installato in Lombardia. Proprio in queste settimane abbiamo lanciato un’iniziativa di governance in materia di Intelligenza Artificiale per fare del territorio lombardo un punto di riferimento nazionale ed europeo nello sviluppo e nell’adozione di tecnologie di AI. L’obiettivo è creare le condizioni per cogliere appieno le opportunità di crescita collegate ai trend tecnologici in atto e affrontare efficacemente le profonde trasformazioni che ne derivano. Certo è fondamentale in questo percorso avere anche le tecnologie adeguate e questo investimento nella nostra Regione da parte di Fastweb contribuirà senza dubbio allo sviluppo di un ecosistema di Intelligenza Artificiale lombardo".</w:t>
      </w:r>
    </w:p>
    <w:p w14:paraId="3920259F" w14:textId="77777777" w:rsidR="00295E60" w:rsidRPr="00930041" w:rsidRDefault="00295E60" w:rsidP="00F23BF9">
      <w:pPr>
        <w:jc w:val="both"/>
        <w:rPr>
          <w:rFonts w:ascii="Interstate-Light" w:eastAsia="Roboto" w:hAnsi="Interstate-Light" w:cs="Roboto"/>
        </w:rPr>
      </w:pPr>
    </w:p>
    <w:p w14:paraId="49925DD8" w14:textId="77777777" w:rsidR="00E56B39" w:rsidRPr="00930041" w:rsidRDefault="00E56B39" w:rsidP="00F23BF9">
      <w:pPr>
        <w:jc w:val="both"/>
        <w:rPr>
          <w:rFonts w:ascii="Interstate-Light" w:eastAsia="Roboto" w:hAnsi="Interstate-Light" w:cs="Roboto"/>
          <w:b/>
          <w:bCs/>
        </w:rPr>
      </w:pPr>
    </w:p>
    <w:p w14:paraId="360527D9" w14:textId="126BB884" w:rsidR="00295E60" w:rsidRPr="00930041" w:rsidRDefault="00295E60" w:rsidP="00F23BF9">
      <w:pPr>
        <w:jc w:val="both"/>
        <w:rPr>
          <w:rFonts w:ascii="Interstate-Light" w:eastAsia="Roboto" w:hAnsi="Interstate-Light" w:cs="Roboto"/>
          <w:b/>
          <w:bCs/>
        </w:rPr>
      </w:pPr>
      <w:r w:rsidRPr="00930041">
        <w:rPr>
          <w:rFonts w:ascii="Interstate-Light" w:eastAsia="Roboto" w:hAnsi="Interstate-Light" w:cs="Roboto"/>
          <w:b/>
          <w:bCs/>
        </w:rPr>
        <w:t>Massimiliano Capitanio – Commissario Autorità per le Garanzie nelle Comunicazioni</w:t>
      </w:r>
    </w:p>
    <w:p w14:paraId="18541B66" w14:textId="77777777" w:rsidR="00295E60" w:rsidRPr="00930041" w:rsidRDefault="00295E60" w:rsidP="00F23BF9">
      <w:pPr>
        <w:jc w:val="both"/>
        <w:rPr>
          <w:rFonts w:ascii="Interstate-Light" w:eastAsia="Roboto" w:hAnsi="Interstate-Light" w:cs="Roboto"/>
        </w:rPr>
      </w:pPr>
    </w:p>
    <w:p w14:paraId="6F0645C7" w14:textId="77777777" w:rsidR="00295E60" w:rsidRPr="00930041" w:rsidRDefault="00295E60" w:rsidP="00295E60">
      <w:pPr>
        <w:jc w:val="both"/>
        <w:rPr>
          <w:rFonts w:ascii="Interstate-Light" w:eastAsia="Roboto" w:hAnsi="Interstate-Light" w:cs="Roboto"/>
        </w:rPr>
      </w:pPr>
      <w:r w:rsidRPr="00930041">
        <w:rPr>
          <w:rFonts w:ascii="Interstate-Light" w:eastAsia="Roboto" w:hAnsi="Interstate-Light" w:cs="Roboto"/>
        </w:rPr>
        <w:t>“Ogni passo in avanti verso il futuro è un segnale positivo. Ce lo ricordava Dante, esortando l'uomo a non 'viver come bruti' ma a 'seguir virtute e canoscenza'. Oggi per guidare al meglio i processi di intelligenza artificiale serve un connubio etico tra virtù e conoscenza, ed è l'augurio-auspicio che mi sento di fare. Ma Dante, in quella terzina lasciava ai posteri un altro forte ammonimento: 'Considerate la vostra semenza'. Mi sembra che la volontà di nutrire l'AI con l'infinito patrimonio culturale e statistico italiano renda merito alle volontà del nostro sommo poeta.”</w:t>
      </w:r>
    </w:p>
    <w:p w14:paraId="5EAFD4F5" w14:textId="77777777" w:rsidR="00295E60" w:rsidRPr="00930041" w:rsidRDefault="00295E60" w:rsidP="00295E60">
      <w:pPr>
        <w:rPr>
          <w:rFonts w:ascii="Interstate-Light" w:hAnsi="Interstate-Light"/>
          <w:sz w:val="22"/>
          <w:szCs w:val="22"/>
          <w:lang w:eastAsia="en-US"/>
        </w:rPr>
      </w:pPr>
    </w:p>
    <w:p w14:paraId="669DC30B" w14:textId="77777777" w:rsidR="00E56B39" w:rsidRPr="00930041" w:rsidRDefault="00E56B39" w:rsidP="00E56B39">
      <w:pPr>
        <w:jc w:val="both"/>
        <w:rPr>
          <w:rFonts w:ascii="Interstate-Light" w:eastAsia="Roboto" w:hAnsi="Interstate-Light" w:cs="Roboto"/>
          <w:b/>
          <w:bCs/>
        </w:rPr>
      </w:pPr>
    </w:p>
    <w:p w14:paraId="43E465CD" w14:textId="0F2702A9" w:rsidR="00E56B39" w:rsidRPr="00930041" w:rsidRDefault="00E56B39" w:rsidP="00E56B39">
      <w:pPr>
        <w:jc w:val="both"/>
        <w:rPr>
          <w:rFonts w:ascii="Interstate-Light" w:eastAsia="Roboto" w:hAnsi="Interstate-Light" w:cs="Roboto"/>
          <w:b/>
          <w:bCs/>
        </w:rPr>
      </w:pPr>
      <w:r w:rsidRPr="00930041">
        <w:rPr>
          <w:rFonts w:ascii="Interstate-Light" w:eastAsia="Roboto" w:hAnsi="Interstate-Light" w:cs="Roboto"/>
          <w:b/>
          <w:bCs/>
        </w:rPr>
        <w:t>Andrea Santagata, Amministratore delegato di Mondadori Media S.p.A.</w:t>
      </w:r>
    </w:p>
    <w:p w14:paraId="3C09A861" w14:textId="77777777" w:rsidR="00E56B39" w:rsidRPr="00930041" w:rsidRDefault="00E56B39" w:rsidP="00E56B39">
      <w:pPr>
        <w:jc w:val="both"/>
        <w:rPr>
          <w:rFonts w:ascii="Interstate-Light" w:eastAsia="Roboto" w:hAnsi="Interstate-Light" w:cs="Roboto"/>
        </w:rPr>
      </w:pPr>
    </w:p>
    <w:p w14:paraId="786F2951" w14:textId="2DD2FE1F" w:rsidR="00E56B39" w:rsidRPr="00930041" w:rsidRDefault="00E56B39" w:rsidP="00E56B39">
      <w:pPr>
        <w:jc w:val="both"/>
        <w:rPr>
          <w:rFonts w:ascii="Interstate-Light" w:eastAsia="Roboto" w:hAnsi="Interstate-Light" w:cs="Roboto"/>
        </w:rPr>
      </w:pPr>
      <w:r w:rsidRPr="00930041">
        <w:rPr>
          <w:rFonts w:ascii="Interstate-Light" w:eastAsia="Roboto" w:hAnsi="Interstate-Light" w:cs="Roboto"/>
        </w:rPr>
        <w:t xml:space="preserve">"E' per noi molto importante poter contribuire come Gruppo Mondadori allo sviluppo di un modello linguistico nazionale, un asset che riteniamo possa aiutare in modo rilevante a far cogliere al sistema Paese le tante opportunità legate alla rivoluzione dell'IA. Il modello di IA sviluppato da Fastweb si basa sulla massima attenzione alla tutela dei dati e del copyright, aspetti per noi essenziali per armonizzare sviluppo e diritti, innovazione ed equa distribuzione del valore, aspetti spesso invece considerati secondari da alcuni player. Fastweb ha compreso come per sviluppare una tecnologia di qualità sia importante basarsi su contenuti professionali e di alto livello. Abbiamo, quindi, aderito con entusiasmo all'accordo per la messa a disposizione di un importante set di contenuti editoriali provenienti dai brand media verticali di Mondadori Media che andranno ad alimentare il dataset del loro supercomputer". </w:t>
      </w:r>
    </w:p>
    <w:p w14:paraId="7335EBDE" w14:textId="77777777" w:rsidR="00295E60" w:rsidRPr="00930041" w:rsidRDefault="00295E60" w:rsidP="00F23BF9">
      <w:pPr>
        <w:jc w:val="both"/>
        <w:rPr>
          <w:rFonts w:ascii="Interstate-Light" w:eastAsia="Roboto" w:hAnsi="Interstate-Light" w:cs="Roboto"/>
        </w:rPr>
      </w:pPr>
    </w:p>
    <w:p w14:paraId="22778F5A" w14:textId="77777777" w:rsidR="00B309B4" w:rsidRPr="00930041" w:rsidRDefault="00B309B4">
      <w:pPr>
        <w:rPr>
          <w:rFonts w:ascii="Interstate-Light" w:eastAsia="Roboto" w:hAnsi="Interstate-Light" w:cs="Roboto"/>
        </w:rPr>
      </w:pPr>
    </w:p>
    <w:p w14:paraId="5FC32EC9" w14:textId="44D4139F" w:rsidR="00B309B4" w:rsidRPr="00930041" w:rsidRDefault="00323724">
      <w:pPr>
        <w:rPr>
          <w:rFonts w:ascii="Interstate-Light" w:eastAsia="Roboto" w:hAnsi="Interstate-Light" w:cs="Roboto"/>
        </w:rPr>
      </w:pPr>
      <w:r w:rsidRPr="00930041">
        <w:rPr>
          <w:rFonts w:ascii="Interstate-Light" w:eastAsia="Roboto" w:hAnsi="Interstate-Light" w:cs="Roboto"/>
          <w:b/>
          <w:bCs/>
        </w:rPr>
        <w:t>Brando Benifei</w:t>
      </w:r>
      <w:r w:rsidRPr="00930041">
        <w:rPr>
          <w:rFonts w:ascii="Interstate-Light" w:eastAsia="Roboto" w:hAnsi="Interstate-Light" w:cs="Roboto"/>
        </w:rPr>
        <w:t xml:space="preserve"> – </w:t>
      </w:r>
      <w:r w:rsidR="00930041" w:rsidRPr="00930041">
        <w:rPr>
          <w:rFonts w:ascii="Interstate-Light" w:eastAsia="Roboto" w:hAnsi="Interstate-Light" w:cs="Roboto"/>
          <w:b/>
          <w:bCs/>
        </w:rPr>
        <w:t>Europarlamentare e co-relatore dell’AI Act</w:t>
      </w:r>
    </w:p>
    <w:p w14:paraId="48A045DF" w14:textId="77777777" w:rsidR="00323724" w:rsidRPr="00930041" w:rsidRDefault="00323724" w:rsidP="008420BE">
      <w:pPr>
        <w:jc w:val="both"/>
        <w:rPr>
          <w:rFonts w:ascii="Interstate-Light" w:eastAsia="Roboto" w:hAnsi="Interstate-Light" w:cs="Roboto"/>
        </w:rPr>
      </w:pPr>
    </w:p>
    <w:p w14:paraId="7848D9D9" w14:textId="34CD2EB5" w:rsidR="00323724" w:rsidRPr="00930041" w:rsidRDefault="008420BE" w:rsidP="008420BE">
      <w:pPr>
        <w:jc w:val="both"/>
        <w:rPr>
          <w:rFonts w:ascii="Interstate-Light" w:eastAsia="Roboto" w:hAnsi="Interstate-Light" w:cs="Roboto"/>
        </w:rPr>
      </w:pPr>
      <w:r w:rsidRPr="008420BE">
        <w:rPr>
          <w:rFonts w:ascii="Interstate-Light" w:eastAsia="Roboto" w:hAnsi="Interstate-Light" w:cs="Roboto"/>
        </w:rPr>
        <w:t>“L’Unione Europea vuole essere all’avanguardia nel mondo nel disegnare un modello di sviluppo dell’IA che metta l</w:t>
      </w:r>
      <w:r>
        <w:rPr>
          <w:rFonts w:ascii="Interstate-Light" w:eastAsia="Roboto" w:hAnsi="Interstate-Light" w:cs="Roboto"/>
        </w:rPr>
        <w:t>’</w:t>
      </w:r>
      <w:r w:rsidRPr="008420BE">
        <w:rPr>
          <w:rFonts w:ascii="Interstate-Light" w:eastAsia="Roboto" w:hAnsi="Interstate-Light" w:cs="Roboto"/>
        </w:rPr>
        <w:t>essere umano e i suoi diritti e libertà al centro. Ma affinché questa idea possa affermarsi serve un modello competitivo efficace fatto anche di politiche industriali, ricerca e cooperazione sovranazionale.</w:t>
      </w:r>
      <w:r>
        <w:rPr>
          <w:rFonts w:ascii="Interstate-Light" w:eastAsia="Roboto" w:hAnsi="Interstate-Light" w:cs="Roboto"/>
        </w:rPr>
        <w:t xml:space="preserve"> </w:t>
      </w:r>
      <w:r w:rsidRPr="008420BE">
        <w:rPr>
          <w:rFonts w:ascii="Interstate-Light" w:eastAsia="Roboto" w:hAnsi="Interstate-Light" w:cs="Roboto"/>
        </w:rPr>
        <w:t>Per questo è fondamentale lo sviluppo dei supercomputer in Europa, come quello che inauguriamo oggi, per dare forza alle nostre imprese in uno scenario globale in grande trasformazione</w:t>
      </w:r>
      <w:r>
        <w:rPr>
          <w:rFonts w:ascii="Interstate-Light" w:eastAsia="Roboto" w:hAnsi="Interstate-Light" w:cs="Roboto"/>
        </w:rPr>
        <w:t>.</w:t>
      </w:r>
      <w:r w:rsidRPr="008420BE">
        <w:rPr>
          <w:rFonts w:ascii="Interstate-Light" w:eastAsia="Roboto" w:hAnsi="Interstate-Light" w:cs="Roboto"/>
        </w:rPr>
        <w:t>”</w:t>
      </w:r>
    </w:p>
    <w:p w14:paraId="59E2BDDD" w14:textId="77777777" w:rsidR="00323724" w:rsidRPr="00930041" w:rsidRDefault="00323724">
      <w:pPr>
        <w:rPr>
          <w:rFonts w:ascii="Interstate-Light" w:eastAsia="Roboto" w:hAnsi="Interstate-Light" w:cs="Roboto"/>
        </w:rPr>
      </w:pPr>
    </w:p>
    <w:p w14:paraId="4BC1DC2A" w14:textId="77777777" w:rsidR="00323724" w:rsidRPr="00930041" w:rsidRDefault="00323724">
      <w:pPr>
        <w:rPr>
          <w:rFonts w:ascii="Interstate-Light" w:eastAsia="Roboto" w:hAnsi="Interstate-Light" w:cs="Roboto"/>
        </w:rPr>
      </w:pPr>
    </w:p>
    <w:p w14:paraId="3ABFAF17" w14:textId="579CB905" w:rsidR="00323724" w:rsidRDefault="00323724" w:rsidP="00930041">
      <w:pPr>
        <w:jc w:val="both"/>
        <w:rPr>
          <w:rFonts w:ascii="Interstate-Light" w:hAnsi="Interstate-Light"/>
          <w:b/>
          <w:bCs/>
          <w:lang w:eastAsia="it-IT"/>
        </w:rPr>
      </w:pPr>
      <w:r w:rsidRPr="00930041">
        <w:rPr>
          <w:rFonts w:ascii="Interstate-Light" w:eastAsia="Roboto" w:hAnsi="Interstate-Light" w:cs="Roboto"/>
          <w:b/>
          <w:bCs/>
        </w:rPr>
        <w:lastRenderedPageBreak/>
        <w:t xml:space="preserve">Gianluigi Greco - </w:t>
      </w:r>
      <w:r w:rsidR="00930041" w:rsidRPr="00930041">
        <w:rPr>
          <w:rFonts w:ascii="Interstate-Light" w:hAnsi="Interstate-Light"/>
          <w:b/>
          <w:bCs/>
          <w:lang w:eastAsia="it-IT"/>
        </w:rPr>
        <w:t>Comitato di Coordinamento sull'IA presso la Presidenza del Consiglio del Ministri e Professore di Informatica presso l’Università della Calabria</w:t>
      </w:r>
    </w:p>
    <w:p w14:paraId="53FA2334" w14:textId="1D038784" w:rsidR="00200686" w:rsidRPr="00200686" w:rsidRDefault="00200686" w:rsidP="00200686">
      <w:pPr>
        <w:spacing w:before="100" w:beforeAutospacing="1" w:after="100" w:afterAutospacing="1"/>
        <w:jc w:val="both"/>
        <w:rPr>
          <w:rFonts w:ascii="Interstate-Light" w:eastAsia="Roboto" w:hAnsi="Interstate-Light" w:cs="Roboto"/>
        </w:rPr>
      </w:pPr>
      <w:r w:rsidRPr="00200686">
        <w:rPr>
          <w:rFonts w:ascii="Interstate-Light" w:eastAsia="Roboto" w:hAnsi="Interstate-Light" w:cs="Roboto"/>
        </w:rPr>
        <w:t>"L'intelligenza artificiale rappresenta una frontiera affascinante della scienza e della tecnologia, con il potenziale di trasformare radicalmente il nostro modo di vivere e lavorare. L'importanza di un approccio etico e responsabile nella governance dei sistemi di IA non può dunque essere sottovalutata, specialmente per quanto riguarda lo sviluppo dei modelli linguistici. È infatti essenziale che questi modelli siano addestrati utilizzando dati di qualità, con trasparenza e rispetto per i diritti degli individui, evitando bias e discriminazioni. Solo attraverso una gestione attenta e responsabile potremo realizzare il pieno potenziale dell'intelligenza artificiale in modo equo e sostenibile, assicurando che serva il bene comune"</w:t>
      </w:r>
      <w:r>
        <w:rPr>
          <w:rFonts w:ascii="Interstate-Light" w:eastAsia="Roboto" w:hAnsi="Interstate-Light" w:cs="Roboto"/>
        </w:rPr>
        <w:t>.</w:t>
      </w:r>
    </w:p>
    <w:p w14:paraId="1043B9DC" w14:textId="77777777" w:rsidR="00200686" w:rsidRPr="00A05B18" w:rsidRDefault="00200686" w:rsidP="00A05B18">
      <w:pPr>
        <w:jc w:val="both"/>
        <w:rPr>
          <w:rFonts w:ascii="Interstate-Light" w:eastAsia="Roboto" w:hAnsi="Interstate-Light" w:cs="Roboto"/>
        </w:rPr>
      </w:pPr>
    </w:p>
    <w:p w14:paraId="7578C378" w14:textId="77777777" w:rsidR="00B309B4" w:rsidRDefault="00B309B4">
      <w:pPr>
        <w:rPr>
          <w:rFonts w:ascii="Roboto" w:eastAsia="Roboto" w:hAnsi="Roboto" w:cs="Roboto"/>
        </w:rPr>
      </w:pPr>
    </w:p>
    <w:p w14:paraId="34EFDAE4" w14:textId="77777777" w:rsidR="00B309B4" w:rsidRDefault="00B309B4">
      <w:pPr>
        <w:rPr>
          <w:rFonts w:ascii="Roboto" w:eastAsia="Roboto" w:hAnsi="Roboto" w:cs="Roboto"/>
        </w:rPr>
      </w:pPr>
    </w:p>
    <w:p w14:paraId="70AD1FE3" w14:textId="77777777" w:rsidR="00B309B4" w:rsidRDefault="00B309B4">
      <w:pPr>
        <w:rPr>
          <w:rFonts w:ascii="Roboto" w:eastAsia="Roboto" w:hAnsi="Roboto" w:cs="Roboto"/>
        </w:rPr>
      </w:pPr>
    </w:p>
    <w:p w14:paraId="3CAD371C" w14:textId="77777777" w:rsidR="00B309B4" w:rsidRDefault="00B309B4">
      <w:pPr>
        <w:rPr>
          <w:rFonts w:ascii="Roboto" w:eastAsia="Roboto" w:hAnsi="Roboto" w:cs="Roboto"/>
        </w:rPr>
      </w:pPr>
    </w:p>
    <w:p w14:paraId="5C27F986" w14:textId="77777777" w:rsidR="00B309B4" w:rsidRDefault="00B309B4">
      <w:pPr>
        <w:rPr>
          <w:rFonts w:ascii="Roboto" w:eastAsia="Roboto" w:hAnsi="Roboto" w:cs="Roboto"/>
        </w:rPr>
      </w:pPr>
    </w:p>
    <w:p w14:paraId="049C670B" w14:textId="77777777" w:rsidR="00B309B4" w:rsidRDefault="00B309B4">
      <w:pPr>
        <w:rPr>
          <w:rFonts w:ascii="Roboto" w:eastAsia="Roboto" w:hAnsi="Roboto" w:cs="Roboto"/>
        </w:rPr>
      </w:pPr>
    </w:p>
    <w:p w14:paraId="1B7673E8" w14:textId="77777777" w:rsidR="00B309B4" w:rsidRDefault="00B309B4">
      <w:pPr>
        <w:rPr>
          <w:rFonts w:ascii="Roboto" w:eastAsia="Roboto" w:hAnsi="Roboto" w:cs="Roboto"/>
        </w:rPr>
      </w:pPr>
    </w:p>
    <w:sectPr w:rsidR="00B309B4">
      <w:headerReference w:type="even" r:id="rId7"/>
      <w:headerReference w:type="default" r:id="rId8"/>
      <w:footerReference w:type="even" r:id="rId9"/>
      <w:footerReference w:type="default" r:id="rId10"/>
      <w:headerReference w:type="first" r:id="rId11"/>
      <w:footerReference w:type="first" r:id="rId12"/>
      <w:pgSz w:w="11900" w:h="16840"/>
      <w:pgMar w:top="1985" w:right="1134" w:bottom="1985" w:left="1134" w:header="708"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1D5AC" w14:textId="77777777" w:rsidR="00212AD9" w:rsidRDefault="00212AD9">
      <w:r>
        <w:separator/>
      </w:r>
    </w:p>
  </w:endnote>
  <w:endnote w:type="continuationSeparator" w:id="0">
    <w:p w14:paraId="52DEC632" w14:textId="77777777" w:rsidR="00212AD9" w:rsidRDefault="0021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Interstate-Light">
    <w:panose1 w:val="02000606030000020004"/>
    <w:charset w:val="00"/>
    <w:family w:val="auto"/>
    <w:pitch w:val="variable"/>
    <w:sig w:usb0="80000027" w:usb1="00000040" w:usb2="00000000" w:usb3="00000000" w:csb0="00000001"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Roboto Lt">
    <w:altName w:val="Arial"/>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37C24" w14:textId="77777777" w:rsidR="0001594B" w:rsidRDefault="000159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AFFAD" w14:textId="77777777" w:rsidR="0001594B" w:rsidRDefault="000159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A2839" w14:textId="443F84E3" w:rsidR="00A45653" w:rsidRPr="00D606F1" w:rsidRDefault="0001594B" w:rsidP="00A45653">
    <w:pPr>
      <w:pStyle w:val="Paragrafobase"/>
      <w:jc w:val="center"/>
      <w:rPr>
        <w:rFonts w:ascii="Roboto Lt" w:hAnsi="Roboto Lt" w:cs="Roboto Lt"/>
        <w:color w:val="404040" w:themeColor="text1" w:themeTint="BF"/>
        <w:sz w:val="12"/>
        <w:szCs w:val="12"/>
      </w:rPr>
    </w:pPr>
    <w:r>
      <w:rPr>
        <w:rFonts w:ascii="Roboto" w:eastAsia="Roboto" w:hAnsi="Roboto" w:cs="Roboto"/>
        <w:noProof/>
      </w:rPr>
      <mc:AlternateContent>
        <mc:Choice Requires="wps">
          <w:drawing>
            <wp:anchor distT="0" distB="0" distL="114300" distR="114300" simplePos="0" relativeHeight="251661312" behindDoc="0" locked="0" layoutInCell="1" allowOverlap="1" wp14:anchorId="53D9C7AA" wp14:editId="07E24B55">
              <wp:simplePos x="0" y="0"/>
              <wp:positionH relativeFrom="margin">
                <wp:posOffset>-203200</wp:posOffset>
              </wp:positionH>
              <wp:positionV relativeFrom="paragraph">
                <wp:posOffset>-241300</wp:posOffset>
              </wp:positionV>
              <wp:extent cx="6527918" cy="0"/>
              <wp:effectExtent l="0" t="0" r="0" b="0"/>
              <wp:wrapNone/>
              <wp:docPr id="4" name="Connettore 1 4"/>
              <wp:cNvGraphicFramePr/>
              <a:graphic xmlns:a="http://schemas.openxmlformats.org/drawingml/2006/main">
                <a:graphicData uri="http://schemas.microsoft.com/office/word/2010/wordprocessingShape">
                  <wps:wsp>
                    <wps:cNvCnPr/>
                    <wps:spPr>
                      <a:xfrm>
                        <a:off x="0" y="0"/>
                        <a:ext cx="6527918" cy="0"/>
                      </a:xfrm>
                      <a:prstGeom prst="line">
                        <a:avLst/>
                      </a:prstGeom>
                      <a:ln w="19050">
                        <a:solidFill>
                          <a:srgbClr val="F6BC25"/>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anchor>
          </w:drawing>
        </mc:Choice>
        <mc:Fallback>
          <w:pict>
            <v:line w14:anchorId="689A2D4D" id="Connettore 1 4"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6pt,-19pt" to="49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" strokecolor="#f6bc25" strokeweight="1.5pt">
              <w10:wrap anchorx="margin"/>
            </v:line>
          </w:pict>
        </mc:Fallback>
      </mc:AlternateContent>
    </w:r>
    <w:r w:rsidR="00A45653" w:rsidRPr="00D606F1">
      <w:rPr>
        <w:rFonts w:ascii="Roboto Lt" w:hAnsi="Roboto Lt" w:cs="Roboto Lt"/>
        <w:color w:val="404040" w:themeColor="text1" w:themeTint="BF"/>
        <w:sz w:val="12"/>
        <w:szCs w:val="12"/>
      </w:rPr>
      <w:t>Fastweb S.p.A. - Sede legale e amministrativa Piazza Adriano Olivetti, 1 - 20139 Milano Tel. [+39] 02.45451</w:t>
    </w:r>
  </w:p>
  <w:p w14:paraId="0475EFC6" w14:textId="77777777" w:rsidR="00A45653" w:rsidRPr="00D606F1" w:rsidRDefault="00A45653" w:rsidP="00A45653">
    <w:pPr>
      <w:pStyle w:val="Paragrafobase"/>
      <w:jc w:val="center"/>
      <w:rPr>
        <w:rFonts w:ascii="Roboto Lt" w:hAnsi="Roboto Lt" w:cs="Roboto Lt"/>
        <w:color w:val="404040" w:themeColor="text1" w:themeTint="BF"/>
        <w:sz w:val="12"/>
        <w:szCs w:val="12"/>
      </w:rPr>
    </w:pPr>
    <w:r w:rsidRPr="00D606F1">
      <w:rPr>
        <w:rFonts w:ascii="Roboto Lt" w:hAnsi="Roboto Lt" w:cs="Roboto Lt"/>
        <w:color w:val="404040" w:themeColor="text1" w:themeTint="BF"/>
        <w:sz w:val="12"/>
        <w:szCs w:val="12"/>
      </w:rPr>
      <w:t>Capitale Sociale euro 41.344.209,40 i.v. Codice Fiscale, Partita Iva e Iscrizione nel Registro Imprese di Milano 12878470157</w:t>
    </w:r>
  </w:p>
  <w:p w14:paraId="3B7C22F9" w14:textId="77777777" w:rsidR="00A45653" w:rsidRPr="00D606F1" w:rsidRDefault="00A45653" w:rsidP="00A45653">
    <w:pPr>
      <w:jc w:val="center"/>
      <w:rPr>
        <w:rFonts w:ascii="Roboto Lt" w:hAnsi="Roboto Lt" w:cs="Roboto Lt"/>
        <w:color w:val="404040" w:themeColor="text1" w:themeTint="BF"/>
        <w:sz w:val="12"/>
        <w:szCs w:val="12"/>
      </w:rPr>
    </w:pPr>
    <w:r w:rsidRPr="00D606F1">
      <w:rPr>
        <w:rFonts w:ascii="Roboto Lt" w:hAnsi="Roboto Lt" w:cs="Roboto Lt"/>
        <w:color w:val="404040" w:themeColor="text1" w:themeTint="BF"/>
        <w:sz w:val="12"/>
        <w:szCs w:val="12"/>
      </w:rPr>
      <w:t>Fastweb S.p.A. - Società soggetta all’attività di direzione e coordinamento di Swisscom AG</w:t>
    </w:r>
  </w:p>
  <w:p w14:paraId="24566C19" w14:textId="77777777" w:rsidR="00A45653" w:rsidRDefault="00A45653" w:rsidP="00A45653">
    <w:pPr>
      <w:jc w:val="center"/>
      <w:rPr>
        <w:rFonts w:ascii="Roboto" w:eastAsia="Roboto" w:hAnsi="Roboto" w:cs="Roboto"/>
      </w:rPr>
    </w:pPr>
  </w:p>
  <w:p w14:paraId="227DB30E" w14:textId="77777777" w:rsidR="00A45653" w:rsidRDefault="00A45653" w:rsidP="00A45653">
    <w:pPr>
      <w:jc w:val="center"/>
      <w:rPr>
        <w:rFonts w:ascii="Roboto" w:eastAsia="Roboto" w:hAnsi="Roboto" w:cs="Roboto"/>
      </w:rPr>
    </w:pPr>
  </w:p>
  <w:p w14:paraId="4B4AEDDC" w14:textId="77777777" w:rsidR="00B309B4" w:rsidRDefault="00B309B4">
    <w:pPr>
      <w:pBdr>
        <w:top w:val="nil"/>
        <w:left w:val="nil"/>
        <w:bottom w:val="nil"/>
        <w:right w:val="nil"/>
        <w:between w:val="nil"/>
      </w:pBdr>
      <w:tabs>
        <w:tab w:val="center" w:pos="4819"/>
        <w:tab w:val="right" w:pos="9638"/>
      </w:tabs>
      <w:ind w:left="-1130"/>
      <w:rPr>
        <w:rFonts w:ascii="Cambria" w:eastAsia="Cambria" w:hAnsi="Cambria" w:cs="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772F6" w14:textId="77777777" w:rsidR="00212AD9" w:rsidRDefault="00212AD9">
      <w:r>
        <w:separator/>
      </w:r>
    </w:p>
  </w:footnote>
  <w:footnote w:type="continuationSeparator" w:id="0">
    <w:p w14:paraId="73479FAE" w14:textId="77777777" w:rsidR="00212AD9" w:rsidRDefault="00212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A86C0" w14:textId="77777777" w:rsidR="0001594B" w:rsidRDefault="000159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961EB" w14:textId="77777777" w:rsidR="00B309B4" w:rsidRDefault="00263A0F">
    <w:pPr>
      <w:pBdr>
        <w:top w:val="nil"/>
        <w:left w:val="nil"/>
        <w:bottom w:val="nil"/>
        <w:right w:val="nil"/>
        <w:between w:val="nil"/>
      </w:pBdr>
      <w:tabs>
        <w:tab w:val="center" w:pos="4819"/>
        <w:tab w:val="right" w:pos="9638"/>
      </w:tabs>
      <w:rPr>
        <w:rFonts w:ascii="Cambria" w:eastAsia="Cambria" w:hAnsi="Cambria" w:cs="Cambria"/>
        <w:color w:val="000000"/>
      </w:rPr>
    </w:pPr>
    <w:r>
      <w:rPr>
        <w:noProof/>
      </w:rPr>
      <w:drawing>
        <wp:anchor distT="0" distB="0" distL="0" distR="0" simplePos="0" relativeHeight="251658240" behindDoc="1" locked="0" layoutInCell="1" hidden="0" allowOverlap="1" wp14:anchorId="693DD495" wp14:editId="041141C8">
          <wp:simplePos x="0" y="0"/>
          <wp:positionH relativeFrom="column">
            <wp:posOffset>4391025</wp:posOffset>
          </wp:positionH>
          <wp:positionV relativeFrom="paragraph">
            <wp:posOffset>190500</wp:posOffset>
          </wp:positionV>
          <wp:extent cx="1839277" cy="309189"/>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39277" cy="309189"/>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BF194" w14:textId="77777777" w:rsidR="00B309B4" w:rsidRDefault="00263A0F">
    <w:pPr>
      <w:tabs>
        <w:tab w:val="center" w:pos="4819"/>
        <w:tab w:val="right" w:pos="9638"/>
      </w:tabs>
      <w:rPr>
        <w:rFonts w:ascii="Cambria" w:eastAsia="Cambria" w:hAnsi="Cambria" w:cs="Cambria"/>
        <w:color w:val="000000"/>
      </w:rPr>
    </w:pPr>
    <w:r>
      <w:rPr>
        <w:noProof/>
      </w:rPr>
      <w:drawing>
        <wp:anchor distT="0" distB="0" distL="0" distR="0" simplePos="0" relativeHeight="251659264" behindDoc="1" locked="0" layoutInCell="1" hidden="0" allowOverlap="1" wp14:anchorId="25154D7B" wp14:editId="3D4A2786">
          <wp:simplePos x="0" y="0"/>
          <wp:positionH relativeFrom="column">
            <wp:posOffset>4467225</wp:posOffset>
          </wp:positionH>
          <wp:positionV relativeFrom="paragraph">
            <wp:posOffset>85726</wp:posOffset>
          </wp:positionV>
          <wp:extent cx="1839277" cy="309189"/>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39277" cy="309189"/>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9B4"/>
    <w:rsid w:val="0001594B"/>
    <w:rsid w:val="001A5F20"/>
    <w:rsid w:val="00200686"/>
    <w:rsid w:val="00212AD9"/>
    <w:rsid w:val="0024394C"/>
    <w:rsid w:val="00263A0F"/>
    <w:rsid w:val="00295E60"/>
    <w:rsid w:val="00323724"/>
    <w:rsid w:val="003D51CE"/>
    <w:rsid w:val="004D11BE"/>
    <w:rsid w:val="00545A9C"/>
    <w:rsid w:val="00577F5E"/>
    <w:rsid w:val="008420BE"/>
    <w:rsid w:val="0084685B"/>
    <w:rsid w:val="008B36F7"/>
    <w:rsid w:val="00930041"/>
    <w:rsid w:val="009655A4"/>
    <w:rsid w:val="009B2253"/>
    <w:rsid w:val="00A05B18"/>
    <w:rsid w:val="00A32C01"/>
    <w:rsid w:val="00A45653"/>
    <w:rsid w:val="00A87D87"/>
    <w:rsid w:val="00B049C3"/>
    <w:rsid w:val="00B309B4"/>
    <w:rsid w:val="00B72622"/>
    <w:rsid w:val="00D606F1"/>
    <w:rsid w:val="00DE09B2"/>
    <w:rsid w:val="00E56B39"/>
    <w:rsid w:val="00EF33B1"/>
    <w:rsid w:val="00F23BF9"/>
    <w:rsid w:val="00F8513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A6506"/>
  <w15:docId w15:val="{2E548042-679A-1D4F-8A1B-D7AAF5ABA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libri" w:eastAsia="Calibri" w:hAnsi="Calibri" w:cs="Calibri"/>
      <w:b/>
      <w:color w:val="335B8A"/>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45653"/>
    <w:pPr>
      <w:tabs>
        <w:tab w:val="center" w:pos="4819"/>
        <w:tab w:val="right" w:pos="9638"/>
      </w:tabs>
    </w:pPr>
  </w:style>
  <w:style w:type="character" w:customStyle="1" w:styleId="HeaderChar">
    <w:name w:val="Header Char"/>
    <w:basedOn w:val="DefaultParagraphFont"/>
    <w:link w:val="Header"/>
    <w:uiPriority w:val="99"/>
    <w:rsid w:val="00A45653"/>
  </w:style>
  <w:style w:type="paragraph" w:styleId="Footer">
    <w:name w:val="footer"/>
    <w:basedOn w:val="Normal"/>
    <w:link w:val="FooterChar"/>
    <w:uiPriority w:val="99"/>
    <w:unhideWhenUsed/>
    <w:rsid w:val="00A45653"/>
    <w:pPr>
      <w:tabs>
        <w:tab w:val="center" w:pos="4819"/>
        <w:tab w:val="right" w:pos="9638"/>
      </w:tabs>
    </w:pPr>
  </w:style>
  <w:style w:type="character" w:customStyle="1" w:styleId="FooterChar">
    <w:name w:val="Footer Char"/>
    <w:basedOn w:val="DefaultParagraphFont"/>
    <w:link w:val="Footer"/>
    <w:uiPriority w:val="99"/>
    <w:rsid w:val="00A45653"/>
  </w:style>
  <w:style w:type="paragraph" w:customStyle="1" w:styleId="Paragrafobase">
    <w:name w:val="[Paragrafo base]"/>
    <w:basedOn w:val="Normal"/>
    <w:uiPriority w:val="99"/>
    <w:rsid w:val="00A45653"/>
    <w:pPr>
      <w:autoSpaceDE w:val="0"/>
      <w:autoSpaceDN w:val="0"/>
      <w:adjustRightInd w:val="0"/>
      <w:spacing w:line="288" w:lineRule="auto"/>
      <w:textAlignment w:val="center"/>
    </w:pPr>
    <w:rPr>
      <w:rFonts w:ascii="Times" w:hAnsi="Times" w:cs="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5003972">
      <w:bodyDiv w:val="1"/>
      <w:marLeft w:val="0"/>
      <w:marRight w:val="0"/>
      <w:marTop w:val="0"/>
      <w:marBottom w:val="0"/>
      <w:divBdr>
        <w:top w:val="none" w:sz="0" w:space="0" w:color="auto"/>
        <w:left w:val="none" w:sz="0" w:space="0" w:color="auto"/>
        <w:bottom w:val="none" w:sz="0" w:space="0" w:color="auto"/>
        <w:right w:val="none" w:sz="0" w:space="0" w:color="auto"/>
      </w:divBdr>
    </w:div>
    <w:div w:id="1362051236">
      <w:bodyDiv w:val="1"/>
      <w:marLeft w:val="0"/>
      <w:marRight w:val="0"/>
      <w:marTop w:val="0"/>
      <w:marBottom w:val="0"/>
      <w:divBdr>
        <w:top w:val="none" w:sz="0" w:space="0" w:color="auto"/>
        <w:left w:val="none" w:sz="0" w:space="0" w:color="auto"/>
        <w:bottom w:val="none" w:sz="0" w:space="0" w:color="auto"/>
        <w:right w:val="none" w:sz="0" w:space="0" w:color="auto"/>
      </w:divBdr>
    </w:div>
    <w:div w:id="1373772684">
      <w:bodyDiv w:val="1"/>
      <w:marLeft w:val="0"/>
      <w:marRight w:val="0"/>
      <w:marTop w:val="0"/>
      <w:marBottom w:val="0"/>
      <w:divBdr>
        <w:top w:val="none" w:sz="0" w:space="0" w:color="auto"/>
        <w:left w:val="none" w:sz="0" w:space="0" w:color="auto"/>
        <w:bottom w:val="none" w:sz="0" w:space="0" w:color="auto"/>
        <w:right w:val="none" w:sz="0" w:space="0" w:color="auto"/>
      </w:divBdr>
    </w:div>
    <w:div w:id="1479570781">
      <w:bodyDiv w:val="1"/>
      <w:marLeft w:val="0"/>
      <w:marRight w:val="0"/>
      <w:marTop w:val="0"/>
      <w:marBottom w:val="0"/>
      <w:divBdr>
        <w:top w:val="none" w:sz="0" w:space="0" w:color="auto"/>
        <w:left w:val="none" w:sz="0" w:space="0" w:color="auto"/>
        <w:bottom w:val="none" w:sz="0" w:space="0" w:color="auto"/>
        <w:right w:val="none" w:sz="0" w:space="0" w:color="auto"/>
      </w:divBdr>
    </w:div>
    <w:div w:id="2036347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E6CA2-E1F9-2744-869B-CA448D0EA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612</Words>
  <Characters>3491</Characters>
  <Application>Microsoft Office Word</Application>
  <DocSecurity>0</DocSecurity>
  <Lines>29</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Dellavedova Roberta</cp:lastModifiedBy>
  <cp:revision>17</cp:revision>
  <cp:lastPrinted>2023-06-27T12:44:00Z</cp:lastPrinted>
  <dcterms:created xsi:type="dcterms:W3CDTF">2023-06-27T12:18:00Z</dcterms:created>
  <dcterms:modified xsi:type="dcterms:W3CDTF">2024-07-08T07:36:00Z</dcterms:modified>
</cp:coreProperties>
</file>