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97BEC" w14:textId="77777777" w:rsidR="004F748D" w:rsidRDefault="004F748D" w:rsidP="00D30956">
      <w:pPr>
        <w:spacing w:after="0" w:line="240" w:lineRule="auto"/>
        <w:jc w:val="center"/>
        <w:rPr>
          <w:rFonts w:ascii="Interstate-Light" w:eastAsia="Times New Roman" w:hAnsi="Interstate-Light" w:cs="Arial"/>
          <w:b/>
          <w:sz w:val="28"/>
          <w:szCs w:val="28"/>
          <w:lang w:eastAsia="zh-CN"/>
        </w:rPr>
      </w:pPr>
    </w:p>
    <w:p w14:paraId="3949C1CD" w14:textId="7662B937" w:rsidR="00D30956" w:rsidRPr="00295D6A" w:rsidRDefault="00D30956" w:rsidP="00D30956">
      <w:pPr>
        <w:spacing w:after="0" w:line="240" w:lineRule="auto"/>
        <w:jc w:val="center"/>
        <w:rPr>
          <w:rFonts w:ascii="Interstate-Light" w:eastAsia="Times New Roman" w:hAnsi="Interstate-Light" w:cs="Arial"/>
          <w:b/>
          <w:sz w:val="28"/>
          <w:szCs w:val="28"/>
          <w:lang w:eastAsia="zh-CN"/>
        </w:rPr>
      </w:pPr>
      <w:r w:rsidRPr="00295D6A">
        <w:rPr>
          <w:rFonts w:ascii="Interstate-Light" w:eastAsia="Times New Roman" w:hAnsi="Interstate-Light" w:cs="Arial"/>
          <w:b/>
          <w:sz w:val="28"/>
          <w:szCs w:val="28"/>
          <w:lang w:eastAsia="zh-CN"/>
        </w:rPr>
        <w:t>Future Too</w:t>
      </w:r>
      <w:r w:rsidR="00212636">
        <w:rPr>
          <w:rFonts w:ascii="Interstate-Light" w:eastAsia="Times New Roman" w:hAnsi="Interstate-Light" w:cs="Arial"/>
          <w:b/>
          <w:sz w:val="28"/>
          <w:szCs w:val="28"/>
          <w:lang w:eastAsia="zh-CN"/>
        </w:rPr>
        <w:t>lk</w:t>
      </w:r>
      <w:r w:rsidRPr="00295D6A">
        <w:rPr>
          <w:rFonts w:ascii="Interstate-Light" w:eastAsia="Times New Roman" w:hAnsi="Interstate-Light" w:cs="Arial"/>
          <w:b/>
          <w:sz w:val="28"/>
          <w:szCs w:val="28"/>
          <w:lang w:eastAsia="zh-CN"/>
        </w:rPr>
        <w:t>it: le video interviste</w:t>
      </w:r>
    </w:p>
    <w:p w14:paraId="5D9CB933" w14:textId="77777777" w:rsidR="00D30956" w:rsidRPr="00295D6A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6079D0A9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bookmarkStart w:id="0" w:name="_Hlk63861730"/>
    </w:p>
    <w:p w14:paraId="3C46DC41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bookmarkStart w:id="1" w:name="_GoBack"/>
      <w:bookmarkEnd w:id="1"/>
    </w:p>
    <w:p w14:paraId="057C82EF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</w:pPr>
      <w:r w:rsidRPr="00AD6C50"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  <w:t>Le competenze digitali</w:t>
      </w:r>
    </w:p>
    <w:p w14:paraId="14B7ABB9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654381B7" w14:textId="05B014E2" w:rsidR="00D30956" w:rsidRPr="00212636" w:rsidRDefault="00EE6306" w:rsidP="00D30956">
      <w:pPr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  <w:hyperlink r:id="rId6" w:history="1">
        <w:r w:rsidR="00D30956" w:rsidRPr="00212636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 xml:space="preserve">Personal </w:t>
        </w:r>
        <w:proofErr w:type="spellStart"/>
        <w:r w:rsidR="00D30956" w:rsidRPr="00212636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branding</w:t>
        </w:r>
        <w:proofErr w:type="spellEnd"/>
      </w:hyperlink>
    </w:p>
    <w:p w14:paraId="69D43B72" w14:textId="77777777" w:rsidR="00D30956" w:rsidRDefault="00D30956" w:rsidP="00D30956">
      <w:pPr>
        <w:jc w:val="both"/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Relatore: </w:t>
      </w:r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Luciana De Laurentiis, Head of Internal Communication di Fastweb</w:t>
      </w:r>
    </w:p>
    <w:p w14:paraId="0DF968D2" w14:textId="3980DF4A" w:rsidR="00D30956" w:rsidRPr="00741E9D" w:rsidRDefault="00D30956" w:rsidP="00D30956">
      <w:pPr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>Cosa si intende per personal branding? Cosa funziona maggiormente e cosa meno? Il personal branding è per tutti o è solo per i personaggi pubblici? Quali sono le attitudini e le qualità necessarie per fare un buon personal branding?</w:t>
      </w:r>
      <w:r w:rsidR="0072296F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</w:t>
      </w:r>
      <w:r w:rsidR="0072296F" w:rsidRPr="00B5225B">
        <w:rPr>
          <w:rFonts w:ascii="Interstate-Light" w:eastAsia="Times New Roman" w:hAnsi="Interstate-Light" w:cs="Arial"/>
          <w:sz w:val="24"/>
          <w:szCs w:val="24"/>
          <w:lang w:eastAsia="zh-CN"/>
        </w:rPr>
        <w:t>Quali aspetti della reputazione online sono importanti per i giovanissimi?</w:t>
      </w:r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Che collegamento c’è tra personal </w:t>
      </w:r>
      <w:proofErr w:type="spellStart"/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>branding</w:t>
      </w:r>
      <w:proofErr w:type="spellEnd"/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e </w:t>
      </w:r>
      <w:proofErr w:type="spellStart"/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>digital</w:t>
      </w:r>
      <w:proofErr w:type="spellEnd"/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</w:t>
      </w:r>
      <w:proofErr w:type="spellStart"/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>storytelling</w:t>
      </w:r>
      <w:proofErr w:type="spellEnd"/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>? A queste e a molte altre domande il video fornisce risposte, spunti e riflessioni, fornendo in chiusura alcuni esempi di personal branding efficac</w:t>
      </w:r>
      <w:r>
        <w:rPr>
          <w:rFonts w:ascii="Interstate-Light" w:eastAsia="Times New Roman" w:hAnsi="Interstate-Light" w:cs="Arial"/>
          <w:sz w:val="24"/>
          <w:szCs w:val="24"/>
          <w:lang w:eastAsia="zh-CN"/>
        </w:rPr>
        <w:t>e</w:t>
      </w:r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e di successo</w:t>
      </w:r>
      <w:r w:rsidR="0072296F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, </w:t>
      </w:r>
      <w:r w:rsidR="0072296F" w:rsidRPr="00B5225B">
        <w:rPr>
          <w:rFonts w:ascii="Interstate-Light" w:eastAsia="Times New Roman" w:hAnsi="Interstate-Light" w:cs="Arial"/>
          <w:sz w:val="24"/>
          <w:szCs w:val="24"/>
          <w:lang w:eastAsia="zh-CN"/>
        </w:rPr>
        <w:t>in particolare nel mondo giovanile</w:t>
      </w:r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>.</w:t>
      </w:r>
    </w:p>
    <w:p w14:paraId="3437030D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3D7CDD7E" w14:textId="23F00262" w:rsidR="00D30956" w:rsidRPr="00212636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  <w:hyperlink r:id="rId7" w:history="1">
        <w:proofErr w:type="spellStart"/>
        <w:r w:rsidR="00D30956" w:rsidRPr="00212636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Fake</w:t>
        </w:r>
        <w:proofErr w:type="spellEnd"/>
        <w:r w:rsidR="00D30956" w:rsidRPr="00212636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 xml:space="preserve"> news</w:t>
        </w:r>
      </w:hyperlink>
    </w:p>
    <w:p w14:paraId="7A4A0775" w14:textId="77777777" w:rsidR="00D30956" w:rsidRPr="00212636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050D07CC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Relatore: </w:t>
      </w:r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Gianluigi Bonanomi, Formatore e consulente sulla comunicazione digitale</w:t>
      </w:r>
    </w:p>
    <w:p w14:paraId="5FF0CCFD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ab/>
      </w:r>
    </w:p>
    <w:p w14:paraId="33F4E25F" w14:textId="77777777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Cosa si intende con </w:t>
      </w:r>
      <w:proofErr w:type="spellStart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fake</w:t>
      </w:r>
      <w:proofErr w:type="spellEnd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news o bufale? Perché nascono? Come facciamo a riconoscere una notizia falsa da una vera? Cosa dobbiamo saper fare per smascherare una </w:t>
      </w:r>
      <w:proofErr w:type="spellStart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fake</w:t>
      </w:r>
      <w:proofErr w:type="spellEnd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news? Ci sono siti che ci possono aiutare e la rete come può esserci di aiuto? Il video fornisce risposte a queste e a molte altre domande e curiosità sul tema.</w:t>
      </w:r>
    </w:p>
    <w:p w14:paraId="549D35E5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2E2974CC" w14:textId="7BCEE49C" w:rsidR="00D30956" w:rsidRPr="00B308CE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val="en-US" w:eastAsia="zh-CN"/>
        </w:rPr>
      </w:pPr>
      <w:hyperlink r:id="rId8" w:history="1"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val="en-US" w:eastAsia="zh-CN"/>
          </w:rPr>
          <w:t>Making</w:t>
        </w:r>
      </w:hyperlink>
      <w:r w:rsidR="00D30956" w:rsidRPr="00B308CE">
        <w:rPr>
          <w:rFonts w:ascii="Interstate-Light" w:eastAsia="Times New Roman" w:hAnsi="Interstate-Light" w:cs="Arial"/>
          <w:b/>
          <w:bCs/>
          <w:sz w:val="24"/>
          <w:szCs w:val="24"/>
          <w:lang w:val="en-US" w:eastAsia="zh-CN"/>
        </w:rPr>
        <w:tab/>
      </w:r>
    </w:p>
    <w:p w14:paraId="07729173" w14:textId="77777777" w:rsidR="00D30956" w:rsidRPr="00B308CE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val="en-US" w:eastAsia="zh-CN"/>
        </w:rPr>
      </w:pPr>
    </w:p>
    <w:p w14:paraId="5142AC5D" w14:textId="77777777" w:rsidR="00D30956" w:rsidRPr="00212636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val="en-US" w:eastAsia="zh-CN"/>
        </w:rPr>
      </w:pPr>
      <w:proofErr w:type="spellStart"/>
      <w:r w:rsidRPr="00212636">
        <w:rPr>
          <w:rFonts w:ascii="Interstate-Light" w:eastAsia="Times New Roman" w:hAnsi="Interstate-Light" w:cs="Arial"/>
          <w:sz w:val="24"/>
          <w:szCs w:val="24"/>
          <w:lang w:val="en-US" w:eastAsia="zh-CN"/>
        </w:rPr>
        <w:t>Relatore</w:t>
      </w:r>
      <w:proofErr w:type="spellEnd"/>
      <w:r w:rsidRPr="00212636">
        <w:rPr>
          <w:rFonts w:ascii="Interstate-Light" w:eastAsia="Times New Roman" w:hAnsi="Interstate-Light" w:cs="Arial"/>
          <w:sz w:val="24"/>
          <w:szCs w:val="24"/>
          <w:lang w:val="en-US" w:eastAsia="zh-CN"/>
        </w:rPr>
        <w:t xml:space="preserve">: </w:t>
      </w:r>
      <w:r w:rsidRPr="00212636">
        <w:rPr>
          <w:rFonts w:ascii="Interstate-Light" w:eastAsia="Times New Roman" w:hAnsi="Interstate-Light" w:cs="Arial"/>
          <w:i/>
          <w:iCs/>
          <w:sz w:val="24"/>
          <w:szCs w:val="24"/>
          <w:lang w:val="en-US" w:eastAsia="zh-CN"/>
        </w:rPr>
        <w:t xml:space="preserve">Sara </w:t>
      </w:r>
      <w:proofErr w:type="spellStart"/>
      <w:r w:rsidRPr="00212636">
        <w:rPr>
          <w:rFonts w:ascii="Interstate-Light" w:eastAsia="Times New Roman" w:hAnsi="Interstate-Light" w:cs="Arial"/>
          <w:i/>
          <w:iCs/>
          <w:sz w:val="24"/>
          <w:szCs w:val="24"/>
          <w:lang w:val="en-US" w:eastAsia="zh-CN"/>
        </w:rPr>
        <w:t>Savian</w:t>
      </w:r>
      <w:proofErr w:type="spellEnd"/>
      <w:r w:rsidRPr="00212636">
        <w:rPr>
          <w:rFonts w:ascii="Interstate-Light" w:eastAsia="Times New Roman" w:hAnsi="Interstate-Light" w:cs="Arial"/>
          <w:i/>
          <w:iCs/>
          <w:sz w:val="24"/>
          <w:szCs w:val="24"/>
          <w:lang w:val="en-US" w:eastAsia="zh-CN"/>
        </w:rPr>
        <w:t>, Designer &amp; Maker</w:t>
      </w:r>
    </w:p>
    <w:p w14:paraId="05DB3F7C" w14:textId="77777777" w:rsidR="00D30956" w:rsidRPr="00212636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val="en-US" w:eastAsia="zh-CN"/>
        </w:rPr>
      </w:pPr>
    </w:p>
    <w:p w14:paraId="471F2767" w14:textId="77777777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Cosa significa esattamente? Che relazione esiste tra il maker, il designer e l’industria 4.0? Che opportunità può offrire la progettazione digitale? Da dove si può iniziare? Quali prospettive può offrire questo ambito del design? Quali competenze bisogna avere per approcciare a questa materia? Il video oltre a rispondere a queste domande affronta anche il tema della co-progettazione e dell’importanza di creare reti tra competenze diverse per la generazione di valore.</w:t>
      </w:r>
    </w:p>
    <w:p w14:paraId="11376C78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1648E71A" w14:textId="77777777" w:rsidR="00D30956" w:rsidRPr="00295D6A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</w:p>
    <w:p w14:paraId="05D68A12" w14:textId="7A5767A3" w:rsidR="00D30956" w:rsidRPr="00212636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  <w:hyperlink r:id="rId9" w:history="1">
        <w:r w:rsidR="00D30956" w:rsidRPr="00212636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 xml:space="preserve">Web e mobile </w:t>
        </w:r>
        <w:proofErr w:type="spellStart"/>
        <w:r w:rsidR="00D30956" w:rsidRPr="00212636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app</w:t>
        </w:r>
        <w:proofErr w:type="spellEnd"/>
        <w:r w:rsidR="00D30956" w:rsidRPr="00212636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 xml:space="preserve"> </w:t>
        </w:r>
        <w:proofErr w:type="spellStart"/>
        <w:r w:rsidR="00D30956" w:rsidRPr="00212636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development</w:t>
        </w:r>
        <w:proofErr w:type="spellEnd"/>
      </w:hyperlink>
    </w:p>
    <w:p w14:paraId="127B7BCE" w14:textId="77777777" w:rsidR="00D30956" w:rsidRPr="00212636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26494835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Relatore: </w:t>
      </w:r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Federica </w:t>
      </w:r>
      <w:proofErr w:type="spellStart"/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Gambel</w:t>
      </w:r>
      <w:proofErr w:type="spellEnd"/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, consulente e </w:t>
      </w:r>
      <w:proofErr w:type="spellStart"/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startupper</w:t>
      </w:r>
      <w:proofErr w:type="spellEnd"/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ab/>
      </w:r>
    </w:p>
    <w:p w14:paraId="6463DFD6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668EF2A0" w14:textId="77777777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Quali diverse tipologie di App ci sono? Quali sono I linguaggi di programmazione maggiormente usati? Perché è importante conoscere I linguaggi di sviluppo e quali vantaggi mi possono dare? Se sono un principiante da dove partire? Il video risponde a quest</w:t>
      </w:r>
      <w:r>
        <w:rPr>
          <w:rFonts w:ascii="Interstate-Light" w:eastAsia="Times New Roman" w:hAnsi="Interstate-Light" w:cs="Arial"/>
          <w:sz w:val="24"/>
          <w:szCs w:val="24"/>
          <w:lang w:eastAsia="zh-CN"/>
        </w:rPr>
        <w:t>e</w:t>
      </w: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domande </w:t>
      </w:r>
      <w:r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e </w:t>
      </w: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si conclude con la presentazione di alcune case history di successo.</w:t>
      </w:r>
    </w:p>
    <w:p w14:paraId="14FED4D2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0F3736F6" w14:textId="77777777" w:rsidR="00D30956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</w:pPr>
    </w:p>
    <w:p w14:paraId="60726ECB" w14:textId="77777777" w:rsidR="00D30956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</w:pPr>
    </w:p>
    <w:p w14:paraId="54443775" w14:textId="7A927A80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</w:pPr>
      <w:r w:rsidRPr="00AD6C50"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  <w:t xml:space="preserve">Tecnologie </w:t>
      </w:r>
    </w:p>
    <w:p w14:paraId="58107744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0ABC5DE6" w14:textId="4FADF612" w:rsidR="00D30956" w:rsidRPr="00BD0EB9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i/>
          <w:iCs/>
          <w:color w:val="FF0000"/>
          <w:sz w:val="24"/>
          <w:szCs w:val="24"/>
          <w:lang w:eastAsia="zh-CN"/>
        </w:rPr>
      </w:pPr>
      <w:hyperlink r:id="rId10" w:history="1"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5G</w:t>
        </w:r>
      </w:hyperlink>
    </w:p>
    <w:p w14:paraId="776AED22" w14:textId="77777777" w:rsidR="00D30956" w:rsidRPr="00BD0EB9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5C18347A" w14:textId="77777777" w:rsidR="00D30956" w:rsidRPr="00212636" w:rsidRDefault="00D30956" w:rsidP="00D30956">
      <w:pPr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212636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Relatore: </w:t>
      </w:r>
      <w:r w:rsidRPr="00212636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Marco Arioli, Head of Network </w:t>
      </w:r>
      <w:proofErr w:type="spellStart"/>
      <w:r w:rsidRPr="00212636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Engineering</w:t>
      </w:r>
      <w:proofErr w:type="spellEnd"/>
      <w:r w:rsidRPr="00212636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 di Fastweb</w:t>
      </w:r>
    </w:p>
    <w:p w14:paraId="27A2015E" w14:textId="77777777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Cosa si intende con 5G? È solo una evoluzione di tecnologie precedenti oppure è altro? Cosa permetterà di fare il 5G e come funziona? In quali ambiti in futuro porterà i maggiori vantaggi? </w:t>
      </w:r>
    </w:p>
    <w:p w14:paraId="0D1B2CD9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66942F10" w14:textId="190FE3E9" w:rsidR="00D30956" w:rsidRPr="00B308CE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val="en-US" w:eastAsia="zh-CN"/>
        </w:rPr>
      </w:pPr>
      <w:hyperlink r:id="rId11" w:history="1"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val="en-US" w:eastAsia="zh-CN"/>
          </w:rPr>
          <w:t>Cybersecurity</w:t>
        </w:r>
      </w:hyperlink>
    </w:p>
    <w:p w14:paraId="5DDE556C" w14:textId="77777777" w:rsidR="00D30956" w:rsidRPr="00B308CE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val="en-US" w:eastAsia="zh-CN"/>
        </w:rPr>
      </w:pPr>
    </w:p>
    <w:p w14:paraId="357FFD8E" w14:textId="77777777" w:rsidR="00D30956" w:rsidRPr="00212636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val="en-US" w:eastAsia="zh-CN"/>
        </w:rPr>
      </w:pPr>
      <w:proofErr w:type="spellStart"/>
      <w:r w:rsidRPr="00212636">
        <w:rPr>
          <w:rFonts w:ascii="Interstate-Light" w:eastAsia="Times New Roman" w:hAnsi="Interstate-Light" w:cs="Arial"/>
          <w:sz w:val="24"/>
          <w:szCs w:val="24"/>
          <w:lang w:val="en-US" w:eastAsia="zh-CN"/>
        </w:rPr>
        <w:t>Relatore</w:t>
      </w:r>
      <w:proofErr w:type="spellEnd"/>
      <w:r w:rsidRPr="00212636">
        <w:rPr>
          <w:rFonts w:ascii="Interstate-Light" w:eastAsia="Times New Roman" w:hAnsi="Interstate-Light" w:cs="Arial"/>
          <w:sz w:val="24"/>
          <w:szCs w:val="24"/>
          <w:lang w:val="en-US" w:eastAsia="zh-CN"/>
        </w:rPr>
        <w:t xml:space="preserve">: </w:t>
      </w:r>
      <w:r w:rsidRPr="00212636">
        <w:rPr>
          <w:rFonts w:ascii="Interstate-Light" w:eastAsia="Times New Roman" w:hAnsi="Interstate-Light" w:cs="Arial"/>
          <w:i/>
          <w:iCs/>
          <w:sz w:val="24"/>
          <w:szCs w:val="24"/>
          <w:lang w:val="en-US" w:eastAsia="zh-CN"/>
        </w:rPr>
        <w:t>Guglielmo Bondioni, Business Development Manager di Fastweb</w:t>
      </w:r>
    </w:p>
    <w:bookmarkEnd w:id="0"/>
    <w:p w14:paraId="0A2F0AF4" w14:textId="77777777" w:rsidR="00D30956" w:rsidRPr="00212636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val="en-US" w:eastAsia="zh-CN"/>
        </w:rPr>
      </w:pPr>
    </w:p>
    <w:p w14:paraId="49C3E85D" w14:textId="77777777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Cosa significa </w:t>
      </w:r>
      <w:proofErr w:type="spellStart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Cybersecurity</w:t>
      </w:r>
      <w:proofErr w:type="spellEnd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e perché esiste? Che importanza ha la cybersecurity per la società. Nel nostro piccolo cosa possiamo fare per tutelare la nostra sicurezza digitale? Quali sbocchi professionali potrà offrire la cybersecurity</w:t>
      </w:r>
      <w:r>
        <w:rPr>
          <w:rFonts w:ascii="Interstate-Light" w:eastAsia="Times New Roman" w:hAnsi="Interstate-Light" w:cs="Arial"/>
          <w:sz w:val="24"/>
          <w:szCs w:val="24"/>
          <w:lang w:eastAsia="zh-CN"/>
        </w:rPr>
        <w:t>?</w:t>
      </w: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Nel video oltre a trovare risposta a molte di queste domande il pubblico verrà accompagnato nel mondo della cybersecurity con consigli pratici e immediati.</w:t>
      </w:r>
    </w:p>
    <w:p w14:paraId="7BB61AB0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142AC927" w14:textId="734B8B87" w:rsidR="00D30956" w:rsidRPr="00741E9D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i/>
          <w:iCs/>
          <w:color w:val="FF0000"/>
          <w:sz w:val="24"/>
          <w:szCs w:val="24"/>
          <w:lang w:eastAsia="zh-CN"/>
        </w:rPr>
      </w:pPr>
      <w:hyperlink r:id="rId12" w:history="1"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Intelligenza artificiale</w:t>
        </w:r>
      </w:hyperlink>
    </w:p>
    <w:p w14:paraId="48739058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ab/>
      </w:r>
    </w:p>
    <w:p w14:paraId="14755C22" w14:textId="77777777" w:rsidR="00D30956" w:rsidRPr="00741E9D" w:rsidRDefault="00D30956" w:rsidP="00D30956">
      <w:pPr>
        <w:spacing w:after="0" w:line="240" w:lineRule="auto"/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</w:pPr>
      <w:r w:rsidRPr="00741E9D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Relatore: </w:t>
      </w:r>
      <w:r w:rsidRPr="00741E9D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Paolo Brandolini, Head of </w:t>
      </w:r>
      <w:proofErr w:type="spellStart"/>
      <w:r w:rsidRPr="00741E9D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solutions</w:t>
      </w:r>
      <w:proofErr w:type="spellEnd"/>
      <w:r w:rsidRPr="00741E9D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 &amp; delivery di Fastweb</w:t>
      </w:r>
    </w:p>
    <w:p w14:paraId="755C47DC" w14:textId="77777777" w:rsidR="00D30956" w:rsidRPr="00741E9D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703DB602" w14:textId="77777777" w:rsidR="00D30956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Cosa si intende con IA? Perché oggi se ne parla così tanto? Quali sono I suoi campi di applicazione? Come si inserisce la IA nella vita di tutti I giorni? Quali figure professionali creerà la IA? </w:t>
      </w:r>
    </w:p>
    <w:p w14:paraId="0A7C6AEF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621EFE35" w14:textId="1D047500" w:rsidR="00D30956" w:rsidRPr="004F748D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  <w:hyperlink r:id="rId13" w:history="1"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 xml:space="preserve">Internet of </w:t>
        </w:r>
        <w:proofErr w:type="spellStart"/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Things</w:t>
        </w:r>
        <w:proofErr w:type="spellEnd"/>
      </w:hyperlink>
    </w:p>
    <w:p w14:paraId="5A0B179C" w14:textId="77777777" w:rsidR="00D30956" w:rsidRPr="004F748D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</w:p>
    <w:p w14:paraId="7695AC23" w14:textId="77777777" w:rsidR="00D30956" w:rsidRPr="00BD0EB9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BD0EB9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Relatore: </w:t>
      </w:r>
      <w:r w:rsidRPr="00BD0EB9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Marco Brianza, Designer</w:t>
      </w:r>
    </w:p>
    <w:p w14:paraId="66F9AD34" w14:textId="77777777" w:rsidR="00D30956" w:rsidRPr="00BD0EB9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137692B6" w14:textId="77777777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Cosa si intende con IOT? Su quali oggetti si può applicare? Come impatterà sulla vita di tutti I giorni? Su quali settori avrà un maggiore impatto e che benefici potrà portare in ottica di sostenibilità? Il video si conclude con alcuni esempi di applicazione concreta dell'IOT.</w:t>
      </w:r>
    </w:p>
    <w:p w14:paraId="46E71C65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4A508107" w14:textId="77777777" w:rsidR="00D30956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</w:pPr>
    </w:p>
    <w:p w14:paraId="0D72C0B0" w14:textId="77777777" w:rsidR="00D30956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</w:pPr>
    </w:p>
    <w:p w14:paraId="0656DCEF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</w:pPr>
      <w:r w:rsidRPr="00AD6C50">
        <w:rPr>
          <w:rFonts w:ascii="Interstate-Light" w:eastAsia="Times New Roman" w:hAnsi="Interstate-Light" w:cs="Arial"/>
          <w:b/>
          <w:bCs/>
          <w:sz w:val="24"/>
          <w:szCs w:val="24"/>
          <w:u w:val="single"/>
          <w:lang w:eastAsia="zh-CN"/>
        </w:rPr>
        <w:t>Le nuove professioni digitali</w:t>
      </w:r>
    </w:p>
    <w:p w14:paraId="4D666AC1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6D1A5536" w14:textId="1B8BDDDB" w:rsidR="00D30956" w:rsidRPr="00BD0EB9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  <w:hyperlink r:id="rId14" w:history="1"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Data Analysis</w:t>
        </w:r>
      </w:hyperlink>
    </w:p>
    <w:p w14:paraId="2643F66C" w14:textId="77777777" w:rsidR="00D30956" w:rsidRPr="00BD0EB9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BD0EB9">
        <w:rPr>
          <w:rFonts w:ascii="Interstate-Light" w:eastAsia="Times New Roman" w:hAnsi="Interstate-Light" w:cs="Arial"/>
          <w:sz w:val="24"/>
          <w:szCs w:val="24"/>
          <w:lang w:eastAsia="zh-CN"/>
        </w:rPr>
        <w:tab/>
      </w:r>
    </w:p>
    <w:p w14:paraId="1851662D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Relatori</w:t>
      </w:r>
      <w:r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: </w:t>
      </w:r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Eleonora Giaroni e Viola </w:t>
      </w:r>
      <w:proofErr w:type="spellStart"/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Samele</w:t>
      </w:r>
      <w:proofErr w:type="spellEnd"/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 Acquaviva</w:t>
      </w:r>
      <w:r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,</w:t>
      </w:r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 Data </w:t>
      </w:r>
      <w:proofErr w:type="spellStart"/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analyst</w:t>
      </w:r>
      <w:proofErr w:type="spellEnd"/>
    </w:p>
    <w:p w14:paraId="05C99721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ab/>
      </w:r>
    </w:p>
    <w:p w14:paraId="21B78B1B" w14:textId="1D137EA8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Cosa fa un data </w:t>
      </w:r>
      <w:proofErr w:type="spellStart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analyst</w:t>
      </w:r>
      <w:proofErr w:type="spellEnd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? Quali opportunità interessanti offre questa attività? </w:t>
      </w:r>
      <w:proofErr w:type="spellStart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Perchè</w:t>
      </w:r>
      <w:proofErr w:type="spellEnd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oggi sono così importanti I dati? Quali competenze deve avere un data </w:t>
      </w:r>
      <w:proofErr w:type="spellStart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analyst</w:t>
      </w:r>
      <w:proofErr w:type="spellEnd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? Da dove è opportuno partire? Quali linguaggi/programmi è opportuno conoscere? Il video si conclude con alcuni esempi concreti di casi di data </w:t>
      </w:r>
      <w:proofErr w:type="spellStart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analysis</w:t>
      </w:r>
      <w:proofErr w:type="spellEnd"/>
      <w:r>
        <w:rPr>
          <w:rFonts w:ascii="Interstate-Light" w:eastAsia="Times New Roman" w:hAnsi="Interstate-Light" w:cs="Arial"/>
          <w:sz w:val="24"/>
          <w:szCs w:val="24"/>
          <w:lang w:eastAsia="zh-CN"/>
        </w:rPr>
        <w:t>.</w:t>
      </w:r>
    </w:p>
    <w:p w14:paraId="1960548A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1F9801C9" w14:textId="1E2BD31C" w:rsidR="00D30956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  <w:hyperlink r:id="rId15" w:history="1"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Social Media</w:t>
        </w:r>
      </w:hyperlink>
    </w:p>
    <w:p w14:paraId="258932B8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</w:p>
    <w:p w14:paraId="1B6B8740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Relatore</w:t>
      </w:r>
      <w:r>
        <w:rPr>
          <w:rFonts w:ascii="Interstate-Light" w:eastAsia="Times New Roman" w:hAnsi="Interstate-Light" w:cs="Arial"/>
          <w:sz w:val="24"/>
          <w:szCs w:val="24"/>
          <w:lang w:eastAsia="zh-CN"/>
        </w:rPr>
        <w:t>:</w:t>
      </w: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</w:t>
      </w:r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Valerie Dupin, Digital ADV Manager di Fastweb</w:t>
      </w:r>
    </w:p>
    <w:p w14:paraId="073063E4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ab/>
      </w:r>
    </w:p>
    <w:p w14:paraId="6674D9CC" w14:textId="77777777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Cosa significa avere una strategia sui social media? Quali sono gli strumenti a disposizione del social media manager? A quali passi falsi dobbiamo stare attenti? Il video si conclude </w:t>
      </w: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lastRenderedPageBreak/>
        <w:t xml:space="preserve">con alcuni esempi di social media manager che hanno usato una strategia particolarmente efficacie. </w:t>
      </w:r>
    </w:p>
    <w:p w14:paraId="2BD45B40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0CBD6E8F" w14:textId="4B48E783" w:rsidR="00D30956" w:rsidRPr="00AD6C50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  <w:hyperlink r:id="rId16" w:history="1">
        <w:proofErr w:type="spellStart"/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Ux</w:t>
        </w:r>
        <w:proofErr w:type="spellEnd"/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 xml:space="preserve"> e Design di Interfacce</w:t>
        </w:r>
      </w:hyperlink>
    </w:p>
    <w:p w14:paraId="5A47224A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75FB4F84" w14:textId="77777777" w:rsidR="00D30956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Relatore: </w:t>
      </w:r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Andrea Pinchi, Interaction Designer</w:t>
      </w:r>
    </w:p>
    <w:p w14:paraId="4526649A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ab/>
      </w:r>
    </w:p>
    <w:p w14:paraId="6CEE4647" w14:textId="77777777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Cosa si intende con UX e UI? Perché sono così importanti in questo momento? Quali competenze servono per lavorare in questo ambito? Da dove si può iniziare? Il video termina con alcuni esempi di realizzazione di </w:t>
      </w:r>
      <w:proofErr w:type="spellStart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user</w:t>
      </w:r>
      <w:proofErr w:type="spellEnd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</w:t>
      </w:r>
      <w:proofErr w:type="spellStart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experience</w:t>
      </w:r>
      <w:proofErr w:type="spellEnd"/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 efficaci. </w:t>
      </w:r>
    </w:p>
    <w:p w14:paraId="0C0B05EF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</w:p>
    <w:p w14:paraId="1DEF6A48" w14:textId="1C13CAF6" w:rsidR="00D30956" w:rsidRDefault="00EE630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  <w:hyperlink r:id="rId17" w:history="1">
        <w:r w:rsidR="00D30956" w:rsidRPr="00B5225B">
          <w:rPr>
            <w:rStyle w:val="Hyperlink"/>
            <w:rFonts w:ascii="Interstate-Light" w:eastAsia="Times New Roman" w:hAnsi="Interstate-Light" w:cs="Arial"/>
            <w:b/>
            <w:bCs/>
            <w:sz w:val="24"/>
            <w:szCs w:val="24"/>
            <w:lang w:eastAsia="zh-CN"/>
          </w:rPr>
          <w:t>E-commerce</w:t>
        </w:r>
      </w:hyperlink>
    </w:p>
    <w:p w14:paraId="04CD1870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b/>
          <w:bCs/>
          <w:sz w:val="24"/>
          <w:szCs w:val="24"/>
          <w:lang w:eastAsia="zh-CN"/>
        </w:rPr>
      </w:pPr>
    </w:p>
    <w:p w14:paraId="4B2F30B7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Relatore</w:t>
      </w:r>
      <w:r>
        <w:rPr>
          <w:rFonts w:ascii="Interstate-Light" w:eastAsia="Times New Roman" w:hAnsi="Interstate-Light" w:cs="Arial"/>
          <w:sz w:val="24"/>
          <w:szCs w:val="24"/>
          <w:lang w:eastAsia="zh-CN"/>
        </w:rPr>
        <w:t xml:space="preserve">: </w:t>
      </w:r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 xml:space="preserve">Mario Bagliani, Senior Partner </w:t>
      </w:r>
      <w:proofErr w:type="spellStart"/>
      <w:r w:rsidRPr="00AD6C50">
        <w:rPr>
          <w:rFonts w:ascii="Interstate-Light" w:eastAsia="Times New Roman" w:hAnsi="Interstate-Light" w:cs="Arial"/>
          <w:i/>
          <w:iCs/>
          <w:sz w:val="24"/>
          <w:szCs w:val="24"/>
          <w:lang w:eastAsia="zh-CN"/>
        </w:rPr>
        <w:t>Netcomm</w:t>
      </w:r>
      <w:proofErr w:type="spellEnd"/>
    </w:p>
    <w:p w14:paraId="6C6CC6E0" w14:textId="77777777" w:rsidR="00D30956" w:rsidRPr="00AD6C50" w:rsidRDefault="00D30956" w:rsidP="00D30956">
      <w:pPr>
        <w:spacing w:after="0" w:line="240" w:lineRule="auto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ab/>
      </w:r>
    </w:p>
    <w:p w14:paraId="24167CE2" w14:textId="77777777" w:rsidR="00D30956" w:rsidRPr="00AD6C50" w:rsidRDefault="00D30956" w:rsidP="00D30956">
      <w:pPr>
        <w:spacing w:after="0" w:line="240" w:lineRule="auto"/>
        <w:jc w:val="both"/>
        <w:rPr>
          <w:rFonts w:ascii="Interstate-Light" w:eastAsia="Times New Roman" w:hAnsi="Interstate-Light" w:cs="Arial"/>
          <w:sz w:val="24"/>
          <w:szCs w:val="24"/>
          <w:lang w:eastAsia="zh-CN"/>
        </w:rPr>
      </w:pPr>
      <w:r w:rsidRPr="00AD6C50">
        <w:rPr>
          <w:rFonts w:ascii="Interstate-Light" w:eastAsia="Times New Roman" w:hAnsi="Interstate-Light" w:cs="Arial"/>
          <w:sz w:val="24"/>
          <w:szCs w:val="24"/>
          <w:lang w:eastAsia="zh-CN"/>
        </w:rPr>
        <w:t>Cosa si intende con e-commerce? Che differenza esiste tra un sito di e-commerce e un sito normale? Come si sta evolvendo l'e-commerce in Italia? Quali previsioni per il futuro? Quali sono i requisiti e gli strumenti necessari per creare un proprio e-commerce? Il video termina con alcuni esempi di siti di e-commerce di successo.</w:t>
      </w:r>
    </w:p>
    <w:p w14:paraId="0282DC6D" w14:textId="77777777" w:rsidR="00F14176" w:rsidRDefault="00F14176"/>
    <w:sectPr w:rsidR="00F14176">
      <w:head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5D3F6" w14:textId="77777777" w:rsidR="00EE6306" w:rsidRDefault="00EE6306" w:rsidP="00D30956">
      <w:pPr>
        <w:spacing w:after="0" w:line="240" w:lineRule="auto"/>
      </w:pPr>
      <w:r>
        <w:separator/>
      </w:r>
    </w:p>
  </w:endnote>
  <w:endnote w:type="continuationSeparator" w:id="0">
    <w:p w14:paraId="6FE80A08" w14:textId="77777777" w:rsidR="00EE6306" w:rsidRDefault="00EE6306" w:rsidP="00D30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state-Light">
    <w:panose1 w:val="02000606030000020004"/>
    <w:charset w:val="00"/>
    <w:family w:val="auto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9BF11" w14:textId="77777777" w:rsidR="00EE6306" w:rsidRDefault="00EE6306" w:rsidP="00D30956">
      <w:pPr>
        <w:spacing w:after="0" w:line="240" w:lineRule="auto"/>
      </w:pPr>
      <w:r>
        <w:separator/>
      </w:r>
    </w:p>
  </w:footnote>
  <w:footnote w:type="continuationSeparator" w:id="0">
    <w:p w14:paraId="5EE811C0" w14:textId="77777777" w:rsidR="00EE6306" w:rsidRDefault="00EE6306" w:rsidP="00D30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B5086" w14:textId="314F6363" w:rsidR="004F748D" w:rsidRDefault="004F748D" w:rsidP="004F748D">
    <w:pPr>
      <w:pStyle w:val="Header"/>
      <w:jc w:val="both"/>
    </w:pPr>
    <w:r>
      <w:t xml:space="preserve">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ECC3A5D" wp14:editId="4BE7AF6B">
          <wp:extent cx="1784350" cy="354965"/>
          <wp:effectExtent l="0" t="0" r="6350" b="6985"/>
          <wp:docPr id="2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4350" cy="354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BB7"/>
    <w:rsid w:val="00212636"/>
    <w:rsid w:val="002F5024"/>
    <w:rsid w:val="0038395C"/>
    <w:rsid w:val="00464FB4"/>
    <w:rsid w:val="004E7BB7"/>
    <w:rsid w:val="004F748D"/>
    <w:rsid w:val="00611029"/>
    <w:rsid w:val="0072296F"/>
    <w:rsid w:val="007E6AF9"/>
    <w:rsid w:val="00A82893"/>
    <w:rsid w:val="00B5225B"/>
    <w:rsid w:val="00D30956"/>
    <w:rsid w:val="00DE53C2"/>
    <w:rsid w:val="00EE6306"/>
    <w:rsid w:val="00F1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32B57"/>
  <w15:chartTrackingRefBased/>
  <w15:docId w15:val="{F0509287-7E5D-4616-9AA3-2F760867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095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30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956"/>
  </w:style>
  <w:style w:type="paragraph" w:styleId="Footer">
    <w:name w:val="footer"/>
    <w:basedOn w:val="Normal"/>
    <w:link w:val="FooterChar"/>
    <w:uiPriority w:val="99"/>
    <w:unhideWhenUsed/>
    <w:rsid w:val="00D30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956"/>
  </w:style>
  <w:style w:type="character" w:styleId="UnresolvedMention">
    <w:name w:val="Unresolved Mention"/>
    <w:basedOn w:val="DefaultParagraphFont"/>
    <w:uiPriority w:val="99"/>
    <w:semiHidden/>
    <w:unhideWhenUsed/>
    <w:rsid w:val="00B5225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522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stwebdigital.academy/future-toolkit/competenze-digitali-making/" TargetMode="External"/><Relationship Id="rId13" Type="http://schemas.openxmlformats.org/officeDocument/2006/relationships/hyperlink" Target="https://www.fastwebdigital.academy/future-toolkit/tecnologie-esponenziali-internet-of-things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stwebdigital.academy/future-toolkit/competenze-digitali-fake-news/" TargetMode="External"/><Relationship Id="rId12" Type="http://schemas.openxmlformats.org/officeDocument/2006/relationships/hyperlink" Target="https://www.fastwebdigital.academy/future-toolkit/tecnologie-esponenziali-intelligenza-artificiale" TargetMode="External"/><Relationship Id="rId17" Type="http://schemas.openxmlformats.org/officeDocument/2006/relationships/hyperlink" Target="https://www.fastwebdigital.academy/future-toolkit/professioni-digitali-e-commerc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stwebdigital.academy/future-toolkit/professioni-digitali-ux-e-design-di-interfacc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fastwebdigital.academy/future-toolkit/competenze-digitali-personal-branding/)" TargetMode="External"/><Relationship Id="rId11" Type="http://schemas.openxmlformats.org/officeDocument/2006/relationships/hyperlink" Target="https://www.fastwebdigital.academy/future-toolkit/tecnologie-esponenziali-cybersecurity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fastwebdigital.academy/future-toolkit/professioni-digitali-social-media/" TargetMode="External"/><Relationship Id="rId10" Type="http://schemas.openxmlformats.org/officeDocument/2006/relationships/hyperlink" Target="https://www.fastwebdigital.academy/future-toolkit/tecnologie-esponenziali-5g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fastwebdigital.academy/future-toolkit/competenze-digitali-web-mobile-app-development/" TargetMode="External"/><Relationship Id="rId14" Type="http://schemas.openxmlformats.org/officeDocument/2006/relationships/hyperlink" Target="https://www.fastwebdigital.academy/future-toolkit/professioni-digitali-data-analysi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5297</Characters>
  <Application>Microsoft Office Word</Application>
  <DocSecurity>0</DocSecurity>
  <Lines>44</Lines>
  <Paragraphs>12</Paragraphs>
  <ScaleCrop>false</ScaleCrop>
  <Company>Fastweb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Bonesi Federico</dc:creator>
  <cp:keywords/>
  <dc:description/>
  <cp:lastModifiedBy>Bonesi Federico</cp:lastModifiedBy>
  <cp:revision>2</cp:revision>
  <dcterms:created xsi:type="dcterms:W3CDTF">2021-02-12T14:55:00Z</dcterms:created>
  <dcterms:modified xsi:type="dcterms:W3CDTF">2021-02-12T14:55:00Z</dcterms:modified>
</cp:coreProperties>
</file>